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66" w:rsidRDefault="00810A66" w:rsidP="007541D5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 ЗА ДЕЙНОСТТА НА НЧ</w:t>
      </w:r>
      <w:r>
        <w:rPr>
          <w:sz w:val="32"/>
          <w:szCs w:val="32"/>
          <w:lang w:val="en-US"/>
        </w:rPr>
        <w:t>”</w:t>
      </w:r>
      <w:r>
        <w:rPr>
          <w:sz w:val="32"/>
          <w:szCs w:val="32"/>
        </w:rPr>
        <w:t xml:space="preserve"> ХРИСТО БОТЕВ 1948</w:t>
      </w:r>
      <w:r>
        <w:rPr>
          <w:sz w:val="32"/>
          <w:szCs w:val="32"/>
          <w:lang w:val="en-US"/>
        </w:rPr>
        <w:t>”</w:t>
      </w:r>
      <w:r>
        <w:rPr>
          <w:sz w:val="32"/>
          <w:szCs w:val="32"/>
        </w:rPr>
        <w:t xml:space="preserve">                                 </w:t>
      </w:r>
      <w:r w:rsidR="007541D5">
        <w:rPr>
          <w:sz w:val="32"/>
          <w:szCs w:val="32"/>
          <w:lang w:val="en-US"/>
        </w:rPr>
        <w:t xml:space="preserve">                  </w:t>
      </w:r>
      <w:bookmarkStart w:id="0" w:name="_GoBack"/>
      <w:bookmarkEnd w:id="0"/>
      <w:r>
        <w:rPr>
          <w:sz w:val="32"/>
          <w:szCs w:val="32"/>
        </w:rPr>
        <w:t>СЕЛО ПИПЕРКОВ ЧИФЛИК</w:t>
      </w:r>
    </w:p>
    <w:p w:rsidR="00810A66" w:rsidRDefault="00810A66" w:rsidP="00810A66">
      <w:pPr>
        <w:jc w:val="center"/>
        <w:rPr>
          <w:sz w:val="32"/>
          <w:szCs w:val="32"/>
        </w:rPr>
      </w:pPr>
    </w:p>
    <w:p w:rsidR="00AB37DE" w:rsidRDefault="00810A66" w:rsidP="00810A66">
      <w:pPr>
        <w:rPr>
          <w:sz w:val="32"/>
          <w:szCs w:val="32"/>
        </w:rPr>
      </w:pPr>
      <w:r>
        <w:rPr>
          <w:sz w:val="32"/>
          <w:szCs w:val="32"/>
        </w:rPr>
        <w:t>1.Актуално състояние  на читалището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като културен център                         1.</w:t>
      </w:r>
      <w:proofErr w:type="spellStart"/>
      <w:r>
        <w:rPr>
          <w:sz w:val="32"/>
          <w:szCs w:val="32"/>
        </w:rPr>
        <w:t>1</w:t>
      </w:r>
      <w:proofErr w:type="spellEnd"/>
      <w:r>
        <w:rPr>
          <w:sz w:val="32"/>
          <w:szCs w:val="32"/>
        </w:rPr>
        <w:t>.Брой регистрирани членове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събран членски внос.                                     -за 2019г.читалището има регистрирани 58 читалищни членове.                 –събран членски внос 60 лв.                                                                                        1.2.Брой посетители на предоставяните от читалището услуги-145      1.3.Проведени събрания-общи и на настоятелството                                      -общи събрания-1бр.                                                                                                        –събрания на настоятелството-3бр.                                                                          1.4.</w:t>
      </w:r>
      <w:r w:rsidR="00F376B6">
        <w:rPr>
          <w:sz w:val="32"/>
          <w:szCs w:val="32"/>
        </w:rPr>
        <w:t xml:space="preserve">Извършена пререгистрация на читалището в определения от ЗНЧ срок.                                                                                                                                             </w:t>
      </w:r>
      <w:r w:rsidR="00A72ED4">
        <w:rPr>
          <w:sz w:val="32"/>
          <w:szCs w:val="32"/>
        </w:rPr>
        <w:t>–последна пререгистрация</w:t>
      </w:r>
      <w:r w:rsidR="00A72ED4">
        <w:rPr>
          <w:sz w:val="32"/>
          <w:szCs w:val="32"/>
          <w:lang w:val="en-US"/>
        </w:rPr>
        <w:t>:</w:t>
      </w:r>
      <w:r w:rsidR="00A72ED4">
        <w:rPr>
          <w:sz w:val="32"/>
          <w:szCs w:val="32"/>
        </w:rPr>
        <w:t>21.05.2018г.                                                                          1.5.Субсидирана численост на читалището в предходната година-0.5 субсидирана бройка                                                                                                   1.6.Общ бюджет на читалището за предходната година-</w:t>
      </w:r>
      <w:r w:rsidR="00AB6DEF">
        <w:rPr>
          <w:sz w:val="32"/>
          <w:szCs w:val="32"/>
        </w:rPr>
        <w:t xml:space="preserve"> 4271лв.                    1.7.Участие на работещи в читалищата в обучения за повишаване на квалификацията-не                                                                                                         1.8.Наложени санкции на читалището по чл.31</w:t>
      </w:r>
      <w:r w:rsidR="00AB6DEF">
        <w:rPr>
          <w:sz w:val="32"/>
          <w:szCs w:val="32"/>
          <w:lang w:val="en-US"/>
        </w:rPr>
        <w:t>,32,</w:t>
      </w:r>
      <w:r w:rsidR="00AB6DEF">
        <w:rPr>
          <w:sz w:val="32"/>
          <w:szCs w:val="32"/>
        </w:rPr>
        <w:t>и 33 от ЗНЧ-не                                      2.Библиотечна дейност                                                                                                            -читалището няма библиотека                                                                                              3.Любителско творчество                                                                                            3.1.Временно действащи колективи                                                                                 3.2.Постоянно действащи колективи</w:t>
      </w:r>
      <w:r w:rsidR="00063BF1">
        <w:rPr>
          <w:sz w:val="32"/>
          <w:szCs w:val="32"/>
        </w:rPr>
        <w:t xml:space="preserve">                                                                                       -кукерска група                                                                                                                         -танцов състав                                                                                                                    4.Организиране на празници</w:t>
      </w:r>
      <w:r w:rsidR="00063BF1">
        <w:rPr>
          <w:sz w:val="32"/>
          <w:szCs w:val="32"/>
          <w:lang w:val="en-US"/>
        </w:rPr>
        <w:t>,</w:t>
      </w:r>
      <w:r w:rsidR="00063BF1">
        <w:rPr>
          <w:sz w:val="32"/>
          <w:szCs w:val="32"/>
        </w:rPr>
        <w:t>фестивали</w:t>
      </w:r>
      <w:r w:rsidR="00063BF1">
        <w:rPr>
          <w:sz w:val="32"/>
          <w:szCs w:val="32"/>
          <w:lang w:val="en-US"/>
        </w:rPr>
        <w:t>,</w:t>
      </w:r>
      <w:r w:rsidR="00063BF1">
        <w:rPr>
          <w:sz w:val="32"/>
          <w:szCs w:val="32"/>
        </w:rPr>
        <w:t>събори</w:t>
      </w:r>
      <w:r w:rsidR="00063BF1">
        <w:rPr>
          <w:sz w:val="32"/>
          <w:szCs w:val="32"/>
          <w:lang w:val="en-US"/>
        </w:rPr>
        <w:t>,</w:t>
      </w:r>
      <w:r w:rsidR="00063BF1">
        <w:rPr>
          <w:sz w:val="32"/>
          <w:szCs w:val="32"/>
        </w:rPr>
        <w:t>изложби и др.                                 4.1.</w:t>
      </w:r>
      <w:r w:rsidR="00F85E10">
        <w:rPr>
          <w:sz w:val="32"/>
          <w:szCs w:val="32"/>
        </w:rPr>
        <w:t>Международни изяви                                                                                   -Международен фестивал</w:t>
      </w:r>
      <w:r w:rsidR="00F85E10">
        <w:rPr>
          <w:sz w:val="32"/>
          <w:szCs w:val="32"/>
          <w:lang w:val="en-US"/>
        </w:rPr>
        <w:t>”</w:t>
      </w:r>
      <w:r w:rsidR="00F85E10">
        <w:rPr>
          <w:sz w:val="32"/>
          <w:szCs w:val="32"/>
        </w:rPr>
        <w:t xml:space="preserve"> СУРВА </w:t>
      </w:r>
      <w:r w:rsidR="00F85E10">
        <w:rPr>
          <w:sz w:val="32"/>
          <w:szCs w:val="32"/>
          <w:lang w:val="en-US"/>
        </w:rPr>
        <w:t>“</w:t>
      </w:r>
      <w:r w:rsidR="00F85E10">
        <w:rPr>
          <w:sz w:val="32"/>
          <w:szCs w:val="32"/>
        </w:rPr>
        <w:t xml:space="preserve"> Перник                                                                    </w:t>
      </w:r>
      <w:r w:rsidR="00F85E10">
        <w:rPr>
          <w:sz w:val="32"/>
          <w:szCs w:val="32"/>
        </w:rPr>
        <w:lastRenderedPageBreak/>
        <w:t>-Международен фестивал</w:t>
      </w:r>
      <w:r>
        <w:rPr>
          <w:sz w:val="32"/>
          <w:szCs w:val="32"/>
        </w:rPr>
        <w:t xml:space="preserve"> </w:t>
      </w:r>
      <w:r w:rsidR="00F85E10">
        <w:rPr>
          <w:sz w:val="32"/>
          <w:szCs w:val="32"/>
          <w:lang w:val="en-US"/>
        </w:rPr>
        <w:t>“</w:t>
      </w:r>
      <w:r>
        <w:rPr>
          <w:sz w:val="32"/>
          <w:szCs w:val="32"/>
        </w:rPr>
        <w:t xml:space="preserve"> </w:t>
      </w:r>
      <w:r w:rsidR="00F85E10">
        <w:rPr>
          <w:sz w:val="32"/>
          <w:szCs w:val="32"/>
        </w:rPr>
        <w:t>КУКЕРЛАНДИЯ</w:t>
      </w:r>
      <w:r w:rsidR="00F85E10">
        <w:rPr>
          <w:sz w:val="32"/>
          <w:szCs w:val="32"/>
          <w:lang w:val="en-US"/>
        </w:rPr>
        <w:t>”</w:t>
      </w:r>
      <w:r w:rsidR="00F85E10">
        <w:rPr>
          <w:sz w:val="32"/>
          <w:szCs w:val="32"/>
        </w:rPr>
        <w:t xml:space="preserve"> Ямбол</w:t>
      </w:r>
      <w:r>
        <w:rPr>
          <w:sz w:val="32"/>
          <w:szCs w:val="32"/>
        </w:rPr>
        <w:t xml:space="preserve"> </w:t>
      </w:r>
      <w:r w:rsidR="00F85E10">
        <w:rPr>
          <w:sz w:val="32"/>
          <w:szCs w:val="32"/>
          <w:lang w:val="en-US"/>
        </w:rPr>
        <w:t xml:space="preserve">                                                         </w:t>
      </w:r>
      <w:r w:rsidR="00F85E10">
        <w:rPr>
          <w:sz w:val="32"/>
          <w:szCs w:val="32"/>
        </w:rPr>
        <w:t>4.2.Национални изяви                                                                                                                       4.3.Общински изяви                                                                                                       4.</w:t>
      </w:r>
      <w:proofErr w:type="spellStart"/>
      <w:r w:rsidR="00F85E10">
        <w:rPr>
          <w:sz w:val="32"/>
          <w:szCs w:val="32"/>
        </w:rPr>
        <w:t>4</w:t>
      </w:r>
      <w:proofErr w:type="spellEnd"/>
      <w:r w:rsidR="00F85E10">
        <w:rPr>
          <w:sz w:val="32"/>
          <w:szCs w:val="32"/>
        </w:rPr>
        <w:t>.Местни изяви                                                                                                                5.Участие на празници</w:t>
      </w:r>
      <w:r w:rsidR="00F85E10">
        <w:rPr>
          <w:sz w:val="32"/>
          <w:szCs w:val="32"/>
          <w:lang w:val="en-US"/>
        </w:rPr>
        <w:t>,</w:t>
      </w:r>
      <w:r w:rsidR="00F85E10">
        <w:rPr>
          <w:sz w:val="32"/>
          <w:szCs w:val="32"/>
        </w:rPr>
        <w:t>фестивали</w:t>
      </w:r>
      <w:r w:rsidR="00F85E10">
        <w:rPr>
          <w:sz w:val="32"/>
          <w:szCs w:val="32"/>
          <w:lang w:val="en-US"/>
        </w:rPr>
        <w:t>,</w:t>
      </w:r>
      <w:r w:rsidR="00F85E10">
        <w:rPr>
          <w:sz w:val="32"/>
          <w:szCs w:val="32"/>
        </w:rPr>
        <w:t>събори и др.                                                        5.1.международни изяви-2 бр.</w:t>
      </w:r>
      <w:r w:rsidR="004777EC">
        <w:rPr>
          <w:sz w:val="32"/>
          <w:szCs w:val="32"/>
        </w:rPr>
        <w:t xml:space="preserve">                                                                                  5.2.Национални изяви-                                                                                                         5.3.Общински изяви-3бр.                                                                             5.4.Местни изяви-22бр.                                                                                        6.Други форми на читалищна дейност                                                                                                    -читалището организира конкурси</w:t>
      </w:r>
      <w:r w:rsidR="004777EC">
        <w:rPr>
          <w:sz w:val="32"/>
          <w:szCs w:val="32"/>
          <w:lang w:val="en-US"/>
        </w:rPr>
        <w:t>,</w:t>
      </w:r>
      <w:r w:rsidR="004777EC">
        <w:rPr>
          <w:sz w:val="32"/>
          <w:szCs w:val="32"/>
        </w:rPr>
        <w:t>отбелязване на различни годишнини и национални празници на страната.                                                            –пресъздаване на обичай</w:t>
      </w:r>
      <w:r w:rsidR="004777EC">
        <w:rPr>
          <w:sz w:val="32"/>
          <w:szCs w:val="32"/>
          <w:lang w:val="en-US"/>
        </w:rPr>
        <w:t>”</w:t>
      </w:r>
      <w:r w:rsidR="004777EC">
        <w:rPr>
          <w:sz w:val="32"/>
          <w:szCs w:val="32"/>
        </w:rPr>
        <w:t xml:space="preserve"> Коледуване</w:t>
      </w:r>
      <w:r w:rsidR="004777EC">
        <w:rPr>
          <w:sz w:val="32"/>
          <w:szCs w:val="32"/>
          <w:lang w:val="en-US"/>
        </w:rPr>
        <w:t>”</w:t>
      </w:r>
      <w:r w:rsidR="004777EC">
        <w:rPr>
          <w:sz w:val="32"/>
          <w:szCs w:val="32"/>
        </w:rPr>
        <w:t xml:space="preserve">                                                                            -конкурс за най-вкусна питка и най-добро домашно вино                                                                       -запалване на ритуален огън и </w:t>
      </w:r>
      <w:proofErr w:type="spellStart"/>
      <w:r w:rsidR="004777EC">
        <w:rPr>
          <w:sz w:val="32"/>
          <w:szCs w:val="32"/>
        </w:rPr>
        <w:t>сурвакарски</w:t>
      </w:r>
      <w:proofErr w:type="spellEnd"/>
      <w:r w:rsidR="004777EC">
        <w:rPr>
          <w:sz w:val="32"/>
          <w:szCs w:val="32"/>
        </w:rPr>
        <w:t xml:space="preserve"> игри                                                                -</w:t>
      </w:r>
      <w:r w:rsidR="004777EC">
        <w:rPr>
          <w:sz w:val="32"/>
          <w:szCs w:val="32"/>
          <w:lang w:val="en-US"/>
        </w:rPr>
        <w:t>“</w:t>
      </w:r>
      <w:proofErr w:type="spellStart"/>
      <w:r w:rsidR="004777EC">
        <w:rPr>
          <w:sz w:val="32"/>
          <w:szCs w:val="32"/>
        </w:rPr>
        <w:t>Томина</w:t>
      </w:r>
      <w:proofErr w:type="spellEnd"/>
      <w:r w:rsidR="004777EC">
        <w:rPr>
          <w:sz w:val="32"/>
          <w:szCs w:val="32"/>
        </w:rPr>
        <w:t xml:space="preserve"> неделя</w:t>
      </w:r>
      <w:r w:rsidR="004777EC">
        <w:rPr>
          <w:sz w:val="32"/>
          <w:szCs w:val="32"/>
          <w:lang w:val="en-US"/>
        </w:rPr>
        <w:t>”</w:t>
      </w:r>
      <w:r w:rsidR="004777EC">
        <w:rPr>
          <w:sz w:val="32"/>
          <w:szCs w:val="32"/>
        </w:rPr>
        <w:t>-празник на селото                                                                              -отбелязване на 1 юни Международен ден</w:t>
      </w:r>
      <w:r>
        <w:rPr>
          <w:sz w:val="32"/>
          <w:szCs w:val="32"/>
        </w:rPr>
        <w:t xml:space="preserve"> </w:t>
      </w:r>
      <w:r w:rsidR="004777EC">
        <w:rPr>
          <w:sz w:val="32"/>
          <w:szCs w:val="32"/>
        </w:rPr>
        <w:t>на детето                                                                       6.1.Кръжоци и клубове                                                                                                              6.2.Езикови курсове-не                                                                                         6.3.Школи-не                                                                                                                     6.4.</w:t>
      </w:r>
      <w:r w:rsidR="003C075E">
        <w:rPr>
          <w:sz w:val="32"/>
          <w:szCs w:val="32"/>
        </w:rPr>
        <w:t xml:space="preserve">Действащи музейни </w:t>
      </w:r>
      <w:r w:rsidR="003C075E">
        <w:rPr>
          <w:sz w:val="32"/>
          <w:szCs w:val="32"/>
          <w:lang w:val="en-US"/>
        </w:rPr>
        <w:t>(</w:t>
      </w:r>
      <w:proofErr w:type="spellStart"/>
      <w:r w:rsidR="003C075E">
        <w:rPr>
          <w:sz w:val="32"/>
          <w:szCs w:val="32"/>
        </w:rPr>
        <w:t>галерийни</w:t>
      </w:r>
      <w:proofErr w:type="spellEnd"/>
      <w:r w:rsidR="003C075E">
        <w:rPr>
          <w:sz w:val="32"/>
          <w:szCs w:val="32"/>
          <w:lang w:val="en-US"/>
        </w:rPr>
        <w:t>)</w:t>
      </w:r>
      <w:r w:rsidR="003C075E">
        <w:rPr>
          <w:sz w:val="32"/>
          <w:szCs w:val="32"/>
        </w:rPr>
        <w:t>сбирки-не                                                                      7.Партньорства</w:t>
      </w:r>
      <w:r w:rsidR="003C075E">
        <w:rPr>
          <w:sz w:val="32"/>
          <w:szCs w:val="32"/>
          <w:lang w:val="en-US"/>
        </w:rPr>
        <w:t>,</w:t>
      </w:r>
      <w:r w:rsidR="003C075E">
        <w:rPr>
          <w:sz w:val="32"/>
          <w:szCs w:val="32"/>
        </w:rPr>
        <w:t>съвместни дейности с НПО и др.организации                                                                              8.Социална политика на читалището                                                                                    8.1.Доброволческа дейност                                                                                                       -читалището има привлечени 15 доброволци</w:t>
      </w:r>
      <w:r w:rsidR="003C075E">
        <w:rPr>
          <w:sz w:val="32"/>
          <w:szCs w:val="32"/>
          <w:lang w:val="en-US"/>
        </w:rPr>
        <w:t>,</w:t>
      </w:r>
      <w:r w:rsidR="003C075E">
        <w:rPr>
          <w:sz w:val="32"/>
          <w:szCs w:val="32"/>
        </w:rPr>
        <w:t>които се включват в читалищните инициативи.                                                                                     8.2.Работа с различни възрастови групи                                                             -в творческите колективи към читалището творят предимно млади хора.По-възрастната група от населението е обхваната с мероприятията организирани от читалището.                                                                                8.3.</w:t>
      </w:r>
      <w:r w:rsidR="00011E19">
        <w:rPr>
          <w:sz w:val="32"/>
          <w:szCs w:val="32"/>
        </w:rPr>
        <w:t xml:space="preserve">Работа с хора с увреждания и осигуряване на достъп на тези </w:t>
      </w:r>
      <w:r w:rsidR="00011E19">
        <w:rPr>
          <w:sz w:val="32"/>
          <w:szCs w:val="32"/>
        </w:rPr>
        <w:lastRenderedPageBreak/>
        <w:t>хора до дейността на читалището                                                                           8.4.Работа с представители на етнически общности                                                         9.Проекти                                                                                                                                9.1.Подготвени-2бр.                                                                                                                                                         9.2.Реализирани-2бр.                                                                                                          –създаване на зона за отдих и спорт                                                                                                   -разширяване зоната за отдих и спорт                                                                                         10.Ефективно използване на базата за дейност-сградата на читалището се поддържа със собствени средства и доброволния труд на членовете на читалището.                                                                                    11.База</w:t>
      </w:r>
      <w:r w:rsidR="00011E19">
        <w:rPr>
          <w:sz w:val="32"/>
          <w:szCs w:val="32"/>
          <w:lang w:val="en-US"/>
        </w:rPr>
        <w:t>(</w:t>
      </w:r>
      <w:r w:rsidR="00011E19">
        <w:rPr>
          <w:sz w:val="32"/>
          <w:szCs w:val="32"/>
        </w:rPr>
        <w:t>сграден фонд</w:t>
      </w:r>
      <w:r w:rsidR="00011E19">
        <w:rPr>
          <w:sz w:val="32"/>
          <w:szCs w:val="32"/>
          <w:lang w:val="en-US"/>
        </w:rPr>
        <w:t>)                                                                                      -</w:t>
      </w:r>
      <w:r w:rsidR="00011E19">
        <w:rPr>
          <w:sz w:val="32"/>
          <w:szCs w:val="32"/>
        </w:rPr>
        <w:t>разгърната площ в кв.м.-120кв.м.                                                                                       –брой места в салоните-няма салон                                                                                         12.</w:t>
      </w:r>
      <w:r w:rsidR="0093703D">
        <w:rPr>
          <w:sz w:val="32"/>
          <w:szCs w:val="32"/>
        </w:rPr>
        <w:t>Наличие на интернет в читалището                                                                 -</w:t>
      </w:r>
      <w:proofErr w:type="spellStart"/>
      <w:r w:rsidR="0093703D">
        <w:rPr>
          <w:sz w:val="32"/>
          <w:szCs w:val="32"/>
        </w:rPr>
        <w:t>читалището</w:t>
      </w:r>
      <w:proofErr w:type="spellEnd"/>
      <w:r w:rsidR="0093703D">
        <w:rPr>
          <w:sz w:val="32"/>
          <w:szCs w:val="32"/>
        </w:rPr>
        <w:t xml:space="preserve"> предоставя безплатен интернет достъп                                                                                13.Наличие на електронна поща                                                                                </w:t>
      </w:r>
      <w:hyperlink r:id="rId6" w:history="1">
        <w:r w:rsidR="0093703D" w:rsidRPr="00602F96">
          <w:rPr>
            <w:rStyle w:val="a3"/>
            <w:sz w:val="32"/>
            <w:szCs w:val="32"/>
            <w:lang w:val="en-US"/>
          </w:rPr>
          <w:t>-chitalishtehrbotevpipchiflik@abv.bg</w:t>
        </w:r>
      </w:hyperlink>
      <w:r w:rsidR="0093703D">
        <w:rPr>
          <w:sz w:val="32"/>
          <w:szCs w:val="32"/>
        </w:rPr>
        <w:t xml:space="preserve">                                                                                                        14.Наличие на интернет </w:t>
      </w:r>
      <w:r w:rsidR="0093703D">
        <w:rPr>
          <w:sz w:val="32"/>
          <w:szCs w:val="32"/>
          <w:lang w:val="en-US"/>
        </w:rPr>
        <w:t>WEB</w:t>
      </w:r>
      <w:r w:rsidR="0093703D">
        <w:rPr>
          <w:sz w:val="32"/>
          <w:szCs w:val="32"/>
        </w:rPr>
        <w:t>-страница                                                                               15.Управленческа инициатива при стопанисване на читалищната собственост и набиране на собствени средства                                                                                           16.Брой жители-около 980</w:t>
      </w:r>
      <w:r w:rsidR="00011E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</w:t>
      </w:r>
    </w:p>
    <w:p w:rsidR="00810A66" w:rsidRDefault="00810A66" w:rsidP="00810A66">
      <w:pPr>
        <w:jc w:val="center"/>
        <w:rPr>
          <w:sz w:val="32"/>
          <w:szCs w:val="32"/>
        </w:rPr>
      </w:pPr>
    </w:p>
    <w:p w:rsidR="00810A66" w:rsidRDefault="00810A66" w:rsidP="00810A66">
      <w:pPr>
        <w:jc w:val="center"/>
        <w:rPr>
          <w:sz w:val="32"/>
          <w:szCs w:val="32"/>
        </w:rPr>
      </w:pPr>
    </w:p>
    <w:p w:rsidR="00810A66" w:rsidRPr="00810A66" w:rsidRDefault="00810A66" w:rsidP="00810A66">
      <w:pPr>
        <w:jc w:val="center"/>
        <w:rPr>
          <w:sz w:val="32"/>
          <w:szCs w:val="32"/>
        </w:rPr>
      </w:pPr>
    </w:p>
    <w:sectPr w:rsidR="00810A66" w:rsidRPr="0081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66"/>
    <w:rsid w:val="00011E19"/>
    <w:rsid w:val="00063BF1"/>
    <w:rsid w:val="003C075E"/>
    <w:rsid w:val="004777EC"/>
    <w:rsid w:val="007541D5"/>
    <w:rsid w:val="00810A66"/>
    <w:rsid w:val="0093703D"/>
    <w:rsid w:val="00972E6E"/>
    <w:rsid w:val="00A72ED4"/>
    <w:rsid w:val="00AB37DE"/>
    <w:rsid w:val="00AB6DEF"/>
    <w:rsid w:val="00F376B6"/>
    <w:rsid w:val="00F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-chitalishtehrbotevpipchiflik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B9FD-24C2-46C2-A747-22480F1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2020-03-19T07:26:00Z</dcterms:created>
  <dcterms:modified xsi:type="dcterms:W3CDTF">2020-04-05T08:12:00Z</dcterms:modified>
</cp:coreProperties>
</file>